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9" w:rsidRDefault="000A5DD9"/>
    <w:p w:rsidR="00044530" w:rsidRDefault="00B30F3B" w:rsidP="00B30F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Diseño de </w:t>
      </w:r>
      <w:r w:rsidR="006E7E6A">
        <w:rPr>
          <w:b/>
          <w:sz w:val="28"/>
          <w:szCs w:val="28"/>
        </w:rPr>
        <w:t>clase</w:t>
      </w:r>
    </w:p>
    <w:p w:rsidR="00B30F3B" w:rsidRDefault="00B30F3B" w:rsidP="00DA425C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Modalidad </w:t>
      </w:r>
      <w:proofErr w:type="spellStart"/>
      <w:r>
        <w:rPr>
          <w:b/>
          <w:sz w:val="28"/>
          <w:szCs w:val="28"/>
        </w:rPr>
        <w:t>semipresencial</w:t>
      </w:r>
      <w:proofErr w:type="spellEnd"/>
    </w:p>
    <w:p w:rsidR="00B30F3B" w:rsidRDefault="00B30F3B" w:rsidP="00B30F3B">
      <w:pPr>
        <w:spacing w:after="0" w:line="240" w:lineRule="auto"/>
        <w:rPr>
          <w:b/>
        </w:rPr>
      </w:pPr>
      <w:proofErr w:type="spellStart"/>
      <w:r>
        <w:rPr>
          <w:b/>
        </w:rPr>
        <w:t>I.Datos</w:t>
      </w:r>
      <w:proofErr w:type="spellEnd"/>
      <w:r>
        <w:rPr>
          <w:b/>
        </w:rPr>
        <w:t xml:space="preserve"> generales</w:t>
      </w:r>
    </w:p>
    <w:p w:rsidR="00B30F3B" w:rsidRPr="00B30F3B" w:rsidRDefault="00B30F3B" w:rsidP="00B30F3B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7"/>
      </w:tblGrid>
      <w:tr w:rsidR="00B30F3B" w:rsidRPr="008E685D" w:rsidTr="001B4B75">
        <w:tc>
          <w:tcPr>
            <w:tcW w:w="3539" w:type="dxa"/>
            <w:shd w:val="clear" w:color="auto" w:fill="2E74B5" w:themeFill="accent1" w:themeFillShade="BF"/>
          </w:tcPr>
          <w:p w:rsidR="00B30F3B" w:rsidRPr="008E685D" w:rsidRDefault="00B30F3B" w:rsidP="001B4B7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Facultad</w:t>
            </w:r>
          </w:p>
        </w:tc>
        <w:tc>
          <w:tcPr>
            <w:tcW w:w="9457" w:type="dxa"/>
            <w:shd w:val="clear" w:color="auto" w:fill="FFFFFF" w:themeFill="background1"/>
          </w:tcPr>
          <w:p w:rsidR="00B30F3B" w:rsidRPr="008E685D" w:rsidRDefault="00B30F3B" w:rsidP="001B4B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44530" w:rsidRPr="008E685D" w:rsidTr="001B4B75">
        <w:tc>
          <w:tcPr>
            <w:tcW w:w="3539" w:type="dxa"/>
            <w:shd w:val="clear" w:color="auto" w:fill="2E74B5" w:themeFill="accent1" w:themeFillShade="BF"/>
          </w:tcPr>
          <w:p w:rsidR="00044530" w:rsidRPr="008E685D" w:rsidRDefault="00B30F3B" w:rsidP="001B4B7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Curso</w:t>
            </w:r>
          </w:p>
        </w:tc>
        <w:tc>
          <w:tcPr>
            <w:tcW w:w="9457" w:type="dxa"/>
            <w:shd w:val="clear" w:color="auto" w:fill="FFFFFF" w:themeFill="background1"/>
          </w:tcPr>
          <w:p w:rsidR="00044530" w:rsidRPr="008E685D" w:rsidRDefault="00044530" w:rsidP="001B4B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44530" w:rsidRPr="008E685D" w:rsidTr="001B4B75">
        <w:tc>
          <w:tcPr>
            <w:tcW w:w="3539" w:type="dxa"/>
            <w:shd w:val="clear" w:color="auto" w:fill="2E74B5" w:themeFill="accent1" w:themeFillShade="BF"/>
          </w:tcPr>
          <w:p w:rsidR="00044530" w:rsidRPr="008E685D" w:rsidRDefault="00B30F3B" w:rsidP="001B4B7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Profesor</w:t>
            </w:r>
          </w:p>
        </w:tc>
        <w:tc>
          <w:tcPr>
            <w:tcW w:w="9457" w:type="dxa"/>
            <w:shd w:val="clear" w:color="auto" w:fill="FFFFFF" w:themeFill="background1"/>
          </w:tcPr>
          <w:p w:rsidR="00044530" w:rsidRPr="008E685D" w:rsidRDefault="00044530" w:rsidP="001B4B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44530" w:rsidRPr="008E685D" w:rsidTr="001B4B75">
        <w:tc>
          <w:tcPr>
            <w:tcW w:w="3539" w:type="dxa"/>
            <w:shd w:val="clear" w:color="auto" w:fill="2E74B5" w:themeFill="accent1" w:themeFillShade="BF"/>
          </w:tcPr>
          <w:p w:rsidR="00044530" w:rsidRPr="008E685D" w:rsidRDefault="00044530" w:rsidP="001B4B7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E685D">
              <w:rPr>
                <w:b/>
                <w:color w:val="FFFFFF" w:themeColor="background1"/>
                <w:sz w:val="24"/>
                <w:szCs w:val="24"/>
              </w:rPr>
              <w:t>Número y nombre de la semana</w:t>
            </w:r>
          </w:p>
        </w:tc>
        <w:tc>
          <w:tcPr>
            <w:tcW w:w="9457" w:type="dxa"/>
            <w:shd w:val="clear" w:color="auto" w:fill="FFFFFF" w:themeFill="background1"/>
          </w:tcPr>
          <w:p w:rsidR="00044530" w:rsidRPr="008E685D" w:rsidRDefault="00044530" w:rsidP="001B4B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0F3B" w:rsidRPr="008E685D" w:rsidTr="001B4B75">
        <w:tc>
          <w:tcPr>
            <w:tcW w:w="3539" w:type="dxa"/>
            <w:shd w:val="clear" w:color="auto" w:fill="2E74B5" w:themeFill="accent1" w:themeFillShade="BF"/>
          </w:tcPr>
          <w:p w:rsidR="00B30F3B" w:rsidRPr="008E685D" w:rsidRDefault="00B30F3B" w:rsidP="001B4B7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Indicador(es) de logro</w:t>
            </w:r>
          </w:p>
        </w:tc>
        <w:tc>
          <w:tcPr>
            <w:tcW w:w="9457" w:type="dxa"/>
            <w:shd w:val="clear" w:color="auto" w:fill="FFFFFF" w:themeFill="background1"/>
          </w:tcPr>
          <w:p w:rsidR="00B30F3B" w:rsidRPr="008E685D" w:rsidRDefault="00B30F3B" w:rsidP="001B4B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0F3B" w:rsidRPr="008E685D" w:rsidTr="001B4B75">
        <w:tc>
          <w:tcPr>
            <w:tcW w:w="3539" w:type="dxa"/>
            <w:shd w:val="clear" w:color="auto" w:fill="2E74B5" w:themeFill="accent1" w:themeFillShade="BF"/>
          </w:tcPr>
          <w:p w:rsidR="00B30F3B" w:rsidRDefault="00B30F3B" w:rsidP="001B4B7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Fecha del curso</w:t>
            </w:r>
          </w:p>
        </w:tc>
        <w:tc>
          <w:tcPr>
            <w:tcW w:w="9457" w:type="dxa"/>
            <w:shd w:val="clear" w:color="auto" w:fill="FFFFFF" w:themeFill="background1"/>
          </w:tcPr>
          <w:p w:rsidR="00B30F3B" w:rsidRPr="008E685D" w:rsidRDefault="00B30F3B" w:rsidP="001B4B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421ADC" w:rsidRDefault="00421ADC"/>
    <w:p w:rsidR="00421ADC" w:rsidRPr="00421ADC" w:rsidRDefault="00421ADC">
      <w:r>
        <w:t xml:space="preserve">Marque una </w:t>
      </w:r>
      <w:r>
        <w:rPr>
          <w:b/>
        </w:rPr>
        <w:t xml:space="preserve">X </w:t>
      </w:r>
      <w:r>
        <w:t>en la opción que trabajará.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709"/>
        <w:gridCol w:w="1984"/>
        <w:gridCol w:w="709"/>
        <w:gridCol w:w="1843"/>
        <w:gridCol w:w="708"/>
        <w:gridCol w:w="1418"/>
        <w:gridCol w:w="810"/>
      </w:tblGrid>
      <w:tr w:rsidR="00421ADC" w:rsidTr="00421ADC">
        <w:tc>
          <w:tcPr>
            <w:tcW w:w="2830" w:type="dxa"/>
            <w:shd w:val="clear" w:color="auto" w:fill="2E74B5" w:themeFill="accent1" w:themeFillShade="BF"/>
          </w:tcPr>
          <w:p w:rsidR="00421ADC" w:rsidRPr="00421ADC" w:rsidRDefault="00421ADC">
            <w:pPr>
              <w:rPr>
                <w:b/>
                <w:sz w:val="24"/>
                <w:szCs w:val="24"/>
              </w:rPr>
            </w:pPr>
            <w:r w:rsidRPr="00421ADC">
              <w:rPr>
                <w:b/>
                <w:color w:val="FFFFFF" w:themeColor="background1"/>
                <w:sz w:val="24"/>
                <w:szCs w:val="24"/>
              </w:rPr>
              <w:t>Modo de presentación de la guía:</w:t>
            </w:r>
          </w:p>
        </w:tc>
        <w:tc>
          <w:tcPr>
            <w:tcW w:w="1985" w:type="dxa"/>
          </w:tcPr>
          <w:p w:rsidR="00421ADC" w:rsidRDefault="00421ADC">
            <w:r>
              <w:t>Documento Word o PDF</w:t>
            </w:r>
          </w:p>
        </w:tc>
        <w:tc>
          <w:tcPr>
            <w:tcW w:w="709" w:type="dxa"/>
          </w:tcPr>
          <w:p w:rsidR="00421ADC" w:rsidRDefault="00421ADC"/>
        </w:tc>
        <w:tc>
          <w:tcPr>
            <w:tcW w:w="1984" w:type="dxa"/>
          </w:tcPr>
          <w:p w:rsidR="00421ADC" w:rsidRDefault="00421ADC">
            <w:r>
              <w:t xml:space="preserve">Documento Web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709" w:type="dxa"/>
          </w:tcPr>
          <w:p w:rsidR="00421ADC" w:rsidRDefault="00421ADC"/>
        </w:tc>
        <w:tc>
          <w:tcPr>
            <w:tcW w:w="1843" w:type="dxa"/>
          </w:tcPr>
          <w:p w:rsidR="00421ADC" w:rsidRDefault="00421ADC">
            <w:proofErr w:type="spellStart"/>
            <w:r>
              <w:t>Webquest</w:t>
            </w:r>
            <w:proofErr w:type="spellEnd"/>
          </w:p>
        </w:tc>
        <w:tc>
          <w:tcPr>
            <w:tcW w:w="708" w:type="dxa"/>
          </w:tcPr>
          <w:p w:rsidR="00421ADC" w:rsidRDefault="00421ADC"/>
        </w:tc>
        <w:tc>
          <w:tcPr>
            <w:tcW w:w="1418" w:type="dxa"/>
          </w:tcPr>
          <w:p w:rsidR="00421ADC" w:rsidRDefault="00421ADC">
            <w:r>
              <w:t>Otro</w:t>
            </w:r>
          </w:p>
        </w:tc>
        <w:tc>
          <w:tcPr>
            <w:tcW w:w="810" w:type="dxa"/>
          </w:tcPr>
          <w:p w:rsidR="00421ADC" w:rsidRDefault="00421ADC"/>
        </w:tc>
      </w:tr>
    </w:tbl>
    <w:p w:rsidR="00421ADC" w:rsidRDefault="00421ADC"/>
    <w:p w:rsidR="00A52291" w:rsidRDefault="00A52291"/>
    <w:tbl>
      <w:tblPr>
        <w:tblStyle w:val="Tablaconcuadrcula"/>
        <w:tblW w:w="12996" w:type="dxa"/>
        <w:tblInd w:w="-18" w:type="dxa"/>
        <w:tblLook w:val="04A0" w:firstRow="1" w:lastRow="0" w:firstColumn="1" w:lastColumn="0" w:noHBand="0" w:noVBand="1"/>
      </w:tblPr>
      <w:tblGrid>
        <w:gridCol w:w="2743"/>
        <w:gridCol w:w="10253"/>
      </w:tblGrid>
      <w:tr w:rsidR="00A52291" w:rsidTr="00AF39FA">
        <w:tc>
          <w:tcPr>
            <w:tcW w:w="2743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</w:tcPr>
          <w:p w:rsidR="00A52291" w:rsidRPr="00DA425C" w:rsidRDefault="00A52291" w:rsidP="00AF39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A425C">
              <w:rPr>
                <w:b/>
                <w:color w:val="FFFFFF" w:themeColor="background1"/>
                <w:sz w:val="24"/>
                <w:szCs w:val="24"/>
              </w:rPr>
              <w:t>Medio de envío de actividades:</w:t>
            </w:r>
          </w:p>
        </w:tc>
        <w:tc>
          <w:tcPr>
            <w:tcW w:w="10253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A52291" w:rsidRPr="00DA425C" w:rsidRDefault="00A52291" w:rsidP="00AF39FA">
            <w:pPr>
              <w:rPr>
                <w:b/>
                <w:sz w:val="24"/>
                <w:szCs w:val="24"/>
              </w:rPr>
            </w:pPr>
          </w:p>
        </w:tc>
      </w:tr>
    </w:tbl>
    <w:p w:rsidR="00A52291" w:rsidRDefault="00A52291" w:rsidP="00A52291">
      <w:pPr>
        <w:rPr>
          <w:b/>
        </w:rPr>
      </w:pPr>
    </w:p>
    <w:p w:rsidR="00A52291" w:rsidRDefault="00A52291"/>
    <w:p w:rsidR="00A52291" w:rsidRDefault="00A52291"/>
    <w:p w:rsidR="00A52291" w:rsidRDefault="00A52291"/>
    <w:p w:rsidR="00A52291" w:rsidRDefault="00A52291"/>
    <w:p w:rsidR="00A52291" w:rsidRDefault="00B30F3B">
      <w:pPr>
        <w:rPr>
          <w:b/>
        </w:rPr>
      </w:pPr>
      <w:r>
        <w:rPr>
          <w:b/>
        </w:rPr>
        <w:t xml:space="preserve">II. Diseño de </w:t>
      </w:r>
      <w:r w:rsidR="007B01AA">
        <w:rPr>
          <w:b/>
        </w:rPr>
        <w:t>clase</w:t>
      </w:r>
      <w:bookmarkStart w:id="0" w:name="_GoBack"/>
      <w:bookmarkEnd w:id="0"/>
    </w:p>
    <w:p w:rsidR="00A52291" w:rsidRDefault="00A52291" w:rsidP="00A52291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Decida qué principios del aprendizaje-enseñanza potenciará en su diseño de clase (considere metodología y naturaleza del curso)</w:t>
      </w:r>
    </w:p>
    <w:p w:rsidR="00A52291" w:rsidRDefault="00727E45" w:rsidP="00A52291">
      <w:pPr>
        <w:pStyle w:val="Prrafodelista"/>
        <w:numPr>
          <w:ilvl w:val="0"/>
          <w:numId w:val="4"/>
        </w:numPr>
        <w:rPr>
          <w:b/>
        </w:rPr>
      </w:pPr>
      <w:r w:rsidRPr="00A52291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46046" wp14:editId="45AE5697">
                <wp:simplePos x="0" y="0"/>
                <wp:positionH relativeFrom="margin">
                  <wp:posOffset>1435590</wp:posOffset>
                </wp:positionH>
                <wp:positionV relativeFrom="paragraph">
                  <wp:posOffset>338023</wp:posOffset>
                </wp:positionV>
                <wp:extent cx="1800225" cy="537845"/>
                <wp:effectExtent l="0" t="0" r="2857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Trabajo personal (productos que responden a indicadores de logro)</w:t>
                            </w:r>
                          </w:p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-experiencia-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460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05pt;margin-top:26.6pt;width:141.75pt;height:4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" strokecolor="#2e74b5 [2404]" strokeweight="1pt">
                <v:stroke dashstyle="dash"/>
                <v:textbox>
                  <w:txbxContent>
                    <w:p w:rsid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Trabajo personal (productos que responden a indicadores de logro)</w:t>
                      </w:r>
                    </w:p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-experiencia-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048" w:rsidRPr="00A52291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59727" wp14:editId="1F94A12A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1376045" cy="499745"/>
                <wp:effectExtent l="0" t="0" r="1460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91" w:rsidRDefault="00A52291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Presentación de la información</w:t>
                            </w:r>
                          </w:p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-experiencia, reflexión-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9727" id="_x0000_s1027" type="#_x0000_t202" style="position:absolute;left:0;text-align:left;margin-left:0;margin-top:24.15pt;width:108.35pt;height:39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" strokecolor="#2e74b5 [2404]" strokeweight="1pt">
                <v:stroke dashstyle="dash"/>
                <v:textbox>
                  <w:txbxContent>
                    <w:p w:rsidR="00A52291" w:rsidRDefault="00A52291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Presentación de la información</w:t>
                      </w:r>
                    </w:p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-experiencia, reflexión-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048" w:rsidRPr="00A52291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F7949D" wp14:editId="6C0D0208">
                <wp:simplePos x="0" y="0"/>
                <wp:positionH relativeFrom="margin">
                  <wp:posOffset>6648450</wp:posOffset>
                </wp:positionH>
                <wp:positionV relativeFrom="paragraph">
                  <wp:posOffset>212725</wp:posOffset>
                </wp:positionV>
                <wp:extent cx="1518920" cy="642620"/>
                <wp:effectExtent l="0" t="0" r="24130" b="241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Evaluación formativa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B1048">
                              <w:rPr>
                                <w:sz w:val="18"/>
                                <w:szCs w:val="18"/>
                              </w:rPr>
                              <w:t>contexto, experiencia,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reflexión, acción, evaluación-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8A4D" id="_x0000_s1028" type="#_x0000_t202" style="position:absolute;left:0;text-align:left;margin-left:523.5pt;margin-top:16.75pt;width:119.6pt;height:5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" strokecolor="#2e74b5 [2404]" strokeweight="1pt">
                <v:stroke dashstyle="dash"/>
                <v:textbox>
                  <w:txbxContent>
                    <w:p w:rsid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Evaluación formativa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B1048">
                        <w:rPr>
                          <w:sz w:val="18"/>
                          <w:szCs w:val="18"/>
                        </w:rPr>
                        <w:t>contexto, experiencia,</w:t>
                      </w:r>
                      <w:r>
                        <w:rPr>
                          <w:sz w:val="18"/>
                          <w:szCs w:val="18"/>
                        </w:rPr>
                        <w:t xml:space="preserve"> reflexión, acción, evaluación-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048" w:rsidRPr="00A52291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13D32F" wp14:editId="759989AA">
                <wp:simplePos x="0" y="0"/>
                <wp:positionH relativeFrom="margin">
                  <wp:posOffset>4953000</wp:posOffset>
                </wp:positionH>
                <wp:positionV relativeFrom="paragraph">
                  <wp:posOffset>248285</wp:posOffset>
                </wp:positionV>
                <wp:extent cx="1647190" cy="542925"/>
                <wp:effectExtent l="0" t="0" r="1016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Discusiones y presentaciones</w:t>
                            </w:r>
                          </w:p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-experiencia, acción</w:t>
                            </w:r>
                            <w:r>
                              <w:t xml:space="preserve">, </w:t>
                            </w:r>
                            <w:r w:rsidRPr="007B1048">
                              <w:rPr>
                                <w:sz w:val="18"/>
                                <w:szCs w:val="18"/>
                              </w:rPr>
                              <w:t>reflexión, evaluación-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FC39" id="_x0000_s1029" type="#_x0000_t202" style="position:absolute;left:0;text-align:left;margin-left:390pt;margin-top:19.55pt;width:129.7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" strokecolor="#2e74b5 [2404]" strokeweight="1pt">
                <v:stroke dashstyle="dash"/>
                <v:textbox>
                  <w:txbxContent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Discusiones y presentaciones</w:t>
                      </w:r>
                    </w:p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-experiencia, acción</w:t>
                      </w:r>
                      <w:r>
                        <w:t xml:space="preserve">, </w:t>
                      </w:r>
                      <w:r w:rsidRPr="007B1048">
                        <w:rPr>
                          <w:sz w:val="18"/>
                          <w:szCs w:val="18"/>
                        </w:rPr>
                        <w:t>reflexión, evaluación-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048" w:rsidRPr="00A52291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432590" wp14:editId="1104C0E2">
                <wp:simplePos x="0" y="0"/>
                <wp:positionH relativeFrom="margin">
                  <wp:posOffset>3371850</wp:posOffset>
                </wp:positionH>
                <wp:positionV relativeFrom="paragraph">
                  <wp:posOffset>357505</wp:posOffset>
                </wp:positionV>
                <wp:extent cx="1376045" cy="499745"/>
                <wp:effectExtent l="0" t="0" r="1460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Trabajo colaborativo</w:t>
                            </w:r>
                          </w:p>
                          <w:p w:rsidR="007B1048" w:rsidRPr="007B1048" w:rsidRDefault="007B1048" w:rsidP="007B10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048">
                              <w:rPr>
                                <w:sz w:val="18"/>
                                <w:szCs w:val="18"/>
                              </w:rPr>
                              <w:t>-experiencia, reflexión,</w:t>
                            </w:r>
                            <w:r>
                              <w:t xml:space="preserve"> </w:t>
                            </w:r>
                            <w:r w:rsidRPr="007B1048">
                              <w:rPr>
                                <w:sz w:val="18"/>
                                <w:szCs w:val="18"/>
                              </w:rPr>
                              <w:t>evaluación-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E66" id="_x0000_s1030" type="#_x0000_t202" style="position:absolute;left:0;text-align:left;margin-left:265.5pt;margin-top:28.15pt;width:108.35pt;height:3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" strokecolor="#2e74b5 [2404]" strokeweight="1pt">
                <v:stroke dashstyle="dash"/>
                <v:textbox>
                  <w:txbxContent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Trabajo colaborativo</w:t>
                      </w:r>
                    </w:p>
                    <w:p w:rsidR="007B1048" w:rsidRPr="007B1048" w:rsidRDefault="007B1048" w:rsidP="007B10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048">
                        <w:rPr>
                          <w:sz w:val="18"/>
                          <w:szCs w:val="18"/>
                        </w:rPr>
                        <w:t>-experiencia, reflexión,</w:t>
                      </w:r>
                      <w:r>
                        <w:t xml:space="preserve"> </w:t>
                      </w:r>
                      <w:r w:rsidRPr="007B1048">
                        <w:rPr>
                          <w:sz w:val="18"/>
                          <w:szCs w:val="18"/>
                        </w:rPr>
                        <w:t>evaluación-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291">
        <w:rPr>
          <w:b/>
        </w:rPr>
        <w:t>Coloque el nombre de los momentos de acuerdo al orden en que los trabajará en cada clase.</w:t>
      </w: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7B1048">
        <w:tc>
          <w:tcPr>
            <w:tcW w:w="2733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7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4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91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7B1048">
        <w:tc>
          <w:tcPr>
            <w:tcW w:w="2733" w:type="dxa"/>
            <w:vMerge/>
            <w:tcBorders>
              <w:bottom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701" w:type="dxa"/>
            <w:tcBorders>
              <w:bottom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91" w:type="dxa"/>
            <w:vMerge/>
            <w:tcBorders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7B1048">
        <w:tc>
          <w:tcPr>
            <w:tcW w:w="2733" w:type="dxa"/>
            <w:vMerge w:val="restar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7B1048" w:rsidRDefault="00A52291" w:rsidP="007B1048">
            <w:pPr>
              <w:ind w:left="29"/>
              <w:jc w:val="center"/>
            </w:pPr>
            <w:r>
              <w:t>Activación de conocimientos previos</w:t>
            </w:r>
            <w:r w:rsidR="007B1048">
              <w:t xml:space="preserve"> </w:t>
            </w:r>
          </w:p>
          <w:p w:rsidR="00A52291" w:rsidRDefault="007B1048" w:rsidP="007B1048">
            <w:pPr>
              <w:ind w:left="29"/>
              <w:jc w:val="center"/>
            </w:pPr>
            <w:r>
              <w:t>-contexto y evaluación-</w:t>
            </w: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7B1048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7B1048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7B1048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</w:tr>
    </w:tbl>
    <w:p w:rsidR="00A52291" w:rsidRDefault="00A52291">
      <w:pPr>
        <w:rPr>
          <w:b/>
        </w:rPr>
      </w:pP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A52291">
        <w:tc>
          <w:tcPr>
            <w:tcW w:w="2733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7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4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91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A52291">
        <w:tc>
          <w:tcPr>
            <w:tcW w:w="2733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91" w:type="dxa"/>
            <w:vMerge/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 w:val="restar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</w:tr>
    </w:tbl>
    <w:p w:rsidR="00A52291" w:rsidRDefault="00A52291">
      <w:pPr>
        <w:rPr>
          <w:b/>
        </w:rPr>
      </w:pPr>
    </w:p>
    <w:p w:rsidR="00A52291" w:rsidRDefault="00A52291">
      <w:pPr>
        <w:rPr>
          <w:b/>
        </w:rPr>
      </w:pPr>
    </w:p>
    <w:p w:rsidR="00A52291" w:rsidRDefault="00A52291">
      <w:pPr>
        <w:rPr>
          <w:b/>
        </w:rPr>
      </w:pP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AF39FA">
        <w:tc>
          <w:tcPr>
            <w:tcW w:w="2725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1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3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79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AF39FA">
        <w:tc>
          <w:tcPr>
            <w:tcW w:w="2725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696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79" w:type="dxa"/>
            <w:vMerge/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 w:val="restart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</w:tr>
    </w:tbl>
    <w:p w:rsidR="00A52291" w:rsidRDefault="00A52291">
      <w:pPr>
        <w:rPr>
          <w:b/>
        </w:rPr>
      </w:pPr>
    </w:p>
    <w:p w:rsidR="00A52291" w:rsidRDefault="00A52291">
      <w:pPr>
        <w:rPr>
          <w:b/>
        </w:rPr>
      </w:pPr>
    </w:p>
    <w:p w:rsidR="00A52291" w:rsidRDefault="00A52291">
      <w:pPr>
        <w:rPr>
          <w:b/>
        </w:rPr>
      </w:pP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AF39FA">
        <w:tc>
          <w:tcPr>
            <w:tcW w:w="2725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1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3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79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AF39FA">
        <w:tc>
          <w:tcPr>
            <w:tcW w:w="2725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696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79" w:type="dxa"/>
            <w:vMerge/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 w:val="restart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</w:tr>
    </w:tbl>
    <w:p w:rsidR="00A52291" w:rsidRDefault="00A52291">
      <w:pPr>
        <w:rPr>
          <w:b/>
        </w:rPr>
      </w:pPr>
    </w:p>
    <w:p w:rsidR="00A52291" w:rsidRDefault="00A52291">
      <w:pPr>
        <w:rPr>
          <w:b/>
        </w:rPr>
      </w:pPr>
    </w:p>
    <w:p w:rsidR="00A52291" w:rsidRDefault="00A52291">
      <w:pPr>
        <w:rPr>
          <w:b/>
        </w:rPr>
      </w:pP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A52291">
        <w:tc>
          <w:tcPr>
            <w:tcW w:w="2733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7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4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91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A52291">
        <w:tc>
          <w:tcPr>
            <w:tcW w:w="2733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91" w:type="dxa"/>
            <w:vMerge/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 w:val="restart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52291">
        <w:tc>
          <w:tcPr>
            <w:tcW w:w="2733" w:type="dxa"/>
            <w:vMerge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7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844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70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449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</w:tr>
    </w:tbl>
    <w:p w:rsidR="00A52291" w:rsidRDefault="00A52291">
      <w:pPr>
        <w:rPr>
          <w:b/>
        </w:rPr>
      </w:pP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AF39FA">
        <w:tc>
          <w:tcPr>
            <w:tcW w:w="2725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1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3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79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AF39FA">
        <w:tc>
          <w:tcPr>
            <w:tcW w:w="2725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696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79" w:type="dxa"/>
            <w:vMerge/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 w:val="restart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1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</w:tcPr>
          <w:p w:rsidR="00A52291" w:rsidRDefault="00A52291" w:rsidP="00AF39FA"/>
        </w:tc>
      </w:tr>
      <w:tr w:rsidR="00A52291" w:rsidTr="00AF39FA">
        <w:tc>
          <w:tcPr>
            <w:tcW w:w="2725" w:type="dxa"/>
            <w:vMerge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  <w:vAlign w:val="center"/>
          </w:tcPr>
          <w:p w:rsidR="00A52291" w:rsidRDefault="00A52291" w:rsidP="00AF39FA">
            <w:pPr>
              <w:ind w:left="360"/>
            </w:pPr>
          </w:p>
        </w:tc>
        <w:tc>
          <w:tcPr>
            <w:tcW w:w="2221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839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1696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  <w:tc>
          <w:tcPr>
            <w:tcW w:w="4479" w:type="dxa"/>
            <w:tcBorders>
              <w:top w:val="single" w:sz="8" w:space="0" w:color="2E74B5" w:themeColor="accent1" w:themeShade="BF"/>
              <w:bottom w:val="single" w:sz="18" w:space="0" w:color="2E74B5" w:themeColor="accent1" w:themeShade="BF"/>
            </w:tcBorders>
          </w:tcPr>
          <w:p w:rsidR="00A52291" w:rsidRDefault="00A52291" w:rsidP="00AF39FA"/>
        </w:tc>
      </w:tr>
    </w:tbl>
    <w:p w:rsidR="00A52291" w:rsidRDefault="00A52291">
      <w:pPr>
        <w:rPr>
          <w:b/>
        </w:rPr>
      </w:pPr>
    </w:p>
    <w:p w:rsidR="007B1048" w:rsidRDefault="007B1048">
      <w:pPr>
        <w:rPr>
          <w:b/>
        </w:rPr>
      </w:pPr>
    </w:p>
    <w:p w:rsidR="007B1048" w:rsidRDefault="007B1048">
      <w:pPr>
        <w:rPr>
          <w:b/>
        </w:rPr>
      </w:pPr>
    </w:p>
    <w:p w:rsidR="007B1048" w:rsidRDefault="007B1048">
      <w:pPr>
        <w:rPr>
          <w:b/>
        </w:rPr>
      </w:pPr>
    </w:p>
    <w:p w:rsidR="007B1048" w:rsidRDefault="007B1048">
      <w:pPr>
        <w:rPr>
          <w:b/>
        </w:rPr>
      </w:pPr>
    </w:p>
    <w:p w:rsidR="007B1048" w:rsidRDefault="007B1048">
      <w:pPr>
        <w:rPr>
          <w:b/>
        </w:rPr>
      </w:pPr>
    </w:p>
    <w:p w:rsidR="007B1048" w:rsidRDefault="007B1048">
      <w:pPr>
        <w:rPr>
          <w:b/>
        </w:rPr>
      </w:pPr>
    </w:p>
    <w:tbl>
      <w:tblPr>
        <w:tblStyle w:val="Tablaconcuadrcula"/>
        <w:tblW w:w="12996" w:type="dxa"/>
        <w:tblInd w:w="-1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33"/>
        <w:gridCol w:w="2227"/>
        <w:gridCol w:w="1844"/>
        <w:gridCol w:w="1701"/>
        <w:gridCol w:w="4491"/>
      </w:tblGrid>
      <w:tr w:rsidR="00A52291" w:rsidRPr="00B30F3B" w:rsidTr="007B1048">
        <w:tc>
          <w:tcPr>
            <w:tcW w:w="2733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2227" w:type="dxa"/>
            <w:vMerge w:val="restart"/>
            <w:shd w:val="clear" w:color="auto" w:fill="2E74B5" w:themeFill="accent1" w:themeFillShade="BF"/>
            <w:vAlign w:val="center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Técnica</w:t>
            </w:r>
          </w:p>
        </w:tc>
        <w:tc>
          <w:tcPr>
            <w:tcW w:w="3545" w:type="dxa"/>
            <w:gridSpan w:val="2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Herramienta o aplicación</w:t>
            </w:r>
          </w:p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color w:val="FFFFFF" w:themeColor="background1"/>
                <w:sz w:val="24"/>
                <w:szCs w:val="24"/>
              </w:rPr>
              <w:t>colocar nombre)</w:t>
            </w:r>
          </w:p>
        </w:tc>
        <w:tc>
          <w:tcPr>
            <w:tcW w:w="4491" w:type="dxa"/>
            <w:vMerge w:val="restart"/>
            <w:shd w:val="clear" w:color="auto" w:fill="2E74B5" w:themeFill="accent1" w:themeFillShade="BF"/>
            <w:vAlign w:val="center"/>
          </w:tcPr>
          <w:p w:rsidR="00A52291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Instrucciones de la actividad </w:t>
            </w:r>
          </w:p>
          <w:p w:rsidR="00A52291" w:rsidRPr="00B30F3B" w:rsidRDefault="00A52291" w:rsidP="00A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(Deben aparecer en el portal)</w:t>
            </w:r>
          </w:p>
        </w:tc>
      </w:tr>
      <w:tr w:rsidR="00A52291" w:rsidTr="00AF39FA">
        <w:tc>
          <w:tcPr>
            <w:tcW w:w="2725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pStyle w:val="Prrafodelista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2E74B5" w:themeFill="accent1" w:themeFillShade="BF"/>
          </w:tcPr>
          <w:p w:rsidR="00A52291" w:rsidRPr="00B30F3B" w:rsidRDefault="00A52291" w:rsidP="00AF39F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Presencial (sincrónica)</w:t>
            </w:r>
          </w:p>
        </w:tc>
        <w:tc>
          <w:tcPr>
            <w:tcW w:w="1696" w:type="dxa"/>
            <w:shd w:val="clear" w:color="auto" w:fill="2E74B5" w:themeFill="accent1" w:themeFillShade="BF"/>
          </w:tcPr>
          <w:p w:rsidR="00A52291" w:rsidRPr="00B30F3B" w:rsidRDefault="00A52291" w:rsidP="00AF39F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0F3B">
              <w:rPr>
                <w:b/>
                <w:color w:val="FFFFFF" w:themeColor="background1"/>
                <w:sz w:val="24"/>
                <w:szCs w:val="24"/>
              </w:rPr>
              <w:t>En línea</w:t>
            </w:r>
          </w:p>
        </w:tc>
        <w:tc>
          <w:tcPr>
            <w:tcW w:w="4479" w:type="dxa"/>
            <w:vMerge/>
          </w:tcPr>
          <w:p w:rsidR="00A52291" w:rsidRDefault="00A52291" w:rsidP="00AF39FA"/>
        </w:tc>
      </w:tr>
      <w:tr w:rsidR="007B1048" w:rsidTr="00AF39FA">
        <w:tc>
          <w:tcPr>
            <w:tcW w:w="2725" w:type="dxa"/>
            <w:vMerge w:val="restart"/>
            <w:tcBorders>
              <w:top w:val="single" w:sz="18" w:space="0" w:color="2E74B5" w:themeColor="accent1" w:themeShade="BF"/>
            </w:tcBorders>
            <w:vAlign w:val="center"/>
          </w:tcPr>
          <w:p w:rsidR="007B1048" w:rsidRDefault="007B1048" w:rsidP="00AF39FA">
            <w:pPr>
              <w:ind w:left="360"/>
            </w:pPr>
            <w:r>
              <w:t>Cierre</w:t>
            </w:r>
          </w:p>
          <w:p w:rsidR="007B1048" w:rsidRDefault="007B1048" w:rsidP="00AF39FA">
            <w:pPr>
              <w:ind w:left="360"/>
            </w:pPr>
            <w:r>
              <w:t>-evaluación y reflexión-</w:t>
            </w:r>
          </w:p>
        </w:tc>
        <w:tc>
          <w:tcPr>
            <w:tcW w:w="2221" w:type="dxa"/>
            <w:tcBorders>
              <w:top w:val="single" w:sz="18" w:space="0" w:color="2E74B5" w:themeColor="accent1" w:themeShade="BF"/>
            </w:tcBorders>
          </w:tcPr>
          <w:p w:rsidR="007B1048" w:rsidRDefault="007B1048" w:rsidP="00AF39FA"/>
        </w:tc>
        <w:tc>
          <w:tcPr>
            <w:tcW w:w="1839" w:type="dxa"/>
            <w:tcBorders>
              <w:top w:val="single" w:sz="18" w:space="0" w:color="2E74B5" w:themeColor="accent1" w:themeShade="BF"/>
            </w:tcBorders>
          </w:tcPr>
          <w:p w:rsidR="007B1048" w:rsidRDefault="007B1048" w:rsidP="00AF39FA"/>
        </w:tc>
        <w:tc>
          <w:tcPr>
            <w:tcW w:w="1696" w:type="dxa"/>
            <w:tcBorders>
              <w:top w:val="single" w:sz="18" w:space="0" w:color="2E74B5" w:themeColor="accent1" w:themeShade="BF"/>
            </w:tcBorders>
          </w:tcPr>
          <w:p w:rsidR="007B1048" w:rsidRDefault="007B1048" w:rsidP="00AF39FA"/>
        </w:tc>
        <w:tc>
          <w:tcPr>
            <w:tcW w:w="4479" w:type="dxa"/>
            <w:tcBorders>
              <w:top w:val="single" w:sz="18" w:space="0" w:color="2E74B5" w:themeColor="accent1" w:themeShade="BF"/>
            </w:tcBorders>
          </w:tcPr>
          <w:p w:rsidR="007B1048" w:rsidRDefault="007B1048" w:rsidP="00AF39FA"/>
        </w:tc>
      </w:tr>
      <w:tr w:rsidR="007B1048" w:rsidTr="007B1048">
        <w:tc>
          <w:tcPr>
            <w:tcW w:w="2733" w:type="dxa"/>
            <w:vMerge/>
            <w:vAlign w:val="center"/>
          </w:tcPr>
          <w:p w:rsidR="007B1048" w:rsidRDefault="007B1048" w:rsidP="00AF39FA">
            <w:pPr>
              <w:ind w:left="360"/>
            </w:pPr>
          </w:p>
        </w:tc>
        <w:tc>
          <w:tcPr>
            <w:tcW w:w="2227" w:type="dxa"/>
          </w:tcPr>
          <w:p w:rsidR="007B1048" w:rsidRDefault="007B1048" w:rsidP="00AF39FA"/>
        </w:tc>
        <w:tc>
          <w:tcPr>
            <w:tcW w:w="1844" w:type="dxa"/>
          </w:tcPr>
          <w:p w:rsidR="007B1048" w:rsidRDefault="007B1048" w:rsidP="00AF39FA"/>
        </w:tc>
        <w:tc>
          <w:tcPr>
            <w:tcW w:w="1701" w:type="dxa"/>
          </w:tcPr>
          <w:p w:rsidR="007B1048" w:rsidRDefault="007B1048" w:rsidP="00AF39FA"/>
        </w:tc>
        <w:tc>
          <w:tcPr>
            <w:tcW w:w="4491" w:type="dxa"/>
          </w:tcPr>
          <w:p w:rsidR="007B1048" w:rsidRDefault="007B1048" w:rsidP="00AF39FA"/>
        </w:tc>
      </w:tr>
      <w:tr w:rsidR="007B1048" w:rsidTr="007B1048">
        <w:tc>
          <w:tcPr>
            <w:tcW w:w="2733" w:type="dxa"/>
            <w:vMerge/>
            <w:vAlign w:val="center"/>
          </w:tcPr>
          <w:p w:rsidR="007B1048" w:rsidRDefault="007B1048" w:rsidP="00AF39FA">
            <w:pPr>
              <w:ind w:left="360"/>
            </w:pPr>
          </w:p>
        </w:tc>
        <w:tc>
          <w:tcPr>
            <w:tcW w:w="2227" w:type="dxa"/>
          </w:tcPr>
          <w:p w:rsidR="007B1048" w:rsidRDefault="007B1048" w:rsidP="00AF39FA"/>
        </w:tc>
        <w:tc>
          <w:tcPr>
            <w:tcW w:w="1844" w:type="dxa"/>
          </w:tcPr>
          <w:p w:rsidR="007B1048" w:rsidRDefault="007B1048" w:rsidP="00AF39FA"/>
        </w:tc>
        <w:tc>
          <w:tcPr>
            <w:tcW w:w="1701" w:type="dxa"/>
          </w:tcPr>
          <w:p w:rsidR="007B1048" w:rsidRDefault="007B1048" w:rsidP="00AF39FA"/>
        </w:tc>
        <w:tc>
          <w:tcPr>
            <w:tcW w:w="4491" w:type="dxa"/>
          </w:tcPr>
          <w:p w:rsidR="007B1048" w:rsidRDefault="007B1048" w:rsidP="00AF39FA"/>
        </w:tc>
      </w:tr>
      <w:tr w:rsidR="007B1048" w:rsidTr="007B1048">
        <w:tc>
          <w:tcPr>
            <w:tcW w:w="2733" w:type="dxa"/>
            <w:vMerge/>
            <w:vAlign w:val="center"/>
          </w:tcPr>
          <w:p w:rsidR="007B1048" w:rsidRDefault="007B1048" w:rsidP="00AF39FA">
            <w:pPr>
              <w:ind w:left="360"/>
            </w:pPr>
          </w:p>
        </w:tc>
        <w:tc>
          <w:tcPr>
            <w:tcW w:w="2227" w:type="dxa"/>
          </w:tcPr>
          <w:p w:rsidR="007B1048" w:rsidRDefault="007B1048" w:rsidP="00AF39FA"/>
        </w:tc>
        <w:tc>
          <w:tcPr>
            <w:tcW w:w="1844" w:type="dxa"/>
          </w:tcPr>
          <w:p w:rsidR="007B1048" w:rsidRDefault="007B1048" w:rsidP="00AF39FA"/>
        </w:tc>
        <w:tc>
          <w:tcPr>
            <w:tcW w:w="1701" w:type="dxa"/>
          </w:tcPr>
          <w:p w:rsidR="007B1048" w:rsidRDefault="007B1048" w:rsidP="00AF39FA"/>
        </w:tc>
        <w:tc>
          <w:tcPr>
            <w:tcW w:w="4491" w:type="dxa"/>
          </w:tcPr>
          <w:p w:rsidR="007B1048" w:rsidRDefault="007B1048" w:rsidP="00AF39FA"/>
        </w:tc>
      </w:tr>
    </w:tbl>
    <w:p w:rsidR="00A52291" w:rsidRDefault="00A52291">
      <w:pPr>
        <w:rPr>
          <w:b/>
        </w:rPr>
      </w:pPr>
    </w:p>
    <w:sectPr w:rsidR="00A52291" w:rsidSect="00CB749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0C" w:rsidRDefault="008D460C" w:rsidP="00CB7498">
      <w:pPr>
        <w:spacing w:after="0" w:line="240" w:lineRule="auto"/>
      </w:pPr>
      <w:r>
        <w:separator/>
      </w:r>
    </w:p>
  </w:endnote>
  <w:endnote w:type="continuationSeparator" w:id="0">
    <w:p w:rsidR="008D460C" w:rsidRDefault="008D460C" w:rsidP="00C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5C" w:rsidRPr="00B30F3B" w:rsidRDefault="00DA425C" w:rsidP="00DA425C">
    <w:pPr>
      <w:rPr>
        <w:b/>
      </w:rPr>
    </w:pPr>
    <w:r>
      <w:rPr>
        <w:b/>
      </w:rPr>
      <w:t>*</w:t>
    </w:r>
    <w:r w:rsidRPr="00B30F3B">
      <w:t>Es importante considerar que la estructura de la secuencia de aprendizaje y enseñanza puede variar en función de la naturaleza del curso, de los indicadores de logro, de la metodología.  Algunos momentos pueden cambiar de orden o pueden omitirse.  Los proceso</w:t>
    </w:r>
    <w:r w:rsidR="00A604E3">
      <w:t>s</w:t>
    </w:r>
    <w:r w:rsidRPr="00B30F3B">
      <w:t xml:space="preserve"> que no pueden faltas y deben aparecen en el orden indicado son:</w:t>
    </w:r>
    <w:r>
      <w:rPr>
        <w:b/>
      </w:rPr>
      <w:t xml:space="preserve"> Activación de conocimientos previos, y cierre.</w:t>
    </w:r>
  </w:p>
  <w:p w:rsidR="00DA425C" w:rsidRDefault="00DA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0C" w:rsidRDefault="008D460C" w:rsidP="00CB7498">
      <w:pPr>
        <w:spacing w:after="0" w:line="240" w:lineRule="auto"/>
      </w:pPr>
      <w:r>
        <w:separator/>
      </w:r>
    </w:p>
  </w:footnote>
  <w:footnote w:type="continuationSeparator" w:id="0">
    <w:p w:rsidR="008D460C" w:rsidRDefault="008D460C" w:rsidP="00C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8" w:rsidRDefault="000445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82589A" wp14:editId="0E8E0914">
          <wp:simplePos x="0" y="0"/>
          <wp:positionH relativeFrom="margin">
            <wp:posOffset>6146165</wp:posOffset>
          </wp:positionH>
          <wp:positionV relativeFrom="paragraph">
            <wp:posOffset>46990</wp:posOffset>
          </wp:positionV>
          <wp:extent cx="1846580" cy="692150"/>
          <wp:effectExtent l="0" t="0" r="1270" b="0"/>
          <wp:wrapThrough wrapText="bothSides">
            <wp:wrapPolygon edited="0">
              <wp:start x="0" y="0"/>
              <wp:lineTo x="0" y="20807"/>
              <wp:lineTo x="21392" y="20807"/>
              <wp:lineTo x="21392" y="0"/>
              <wp:lineTo x="0" y="0"/>
            </wp:wrapPolygon>
          </wp:wrapThrough>
          <wp:docPr id="46" name="Imagen 2" descr="https://lh5.googleusercontent.com/4iuaLS0HvFD8ORwqnZZYi_Yd-g5c-mwyH5XpVCAiRFHtqiabY0Mjtyzb6BNF3tikbKwZnbGMOvTN3PSfA3ZXc35DUlwyd_Vs8WBXn00vSOw7phvFafUvdno3iTqoNS4CzC-AwFDWw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https://lh5.googleusercontent.com/4iuaLS0HvFD8ORwqnZZYi_Yd-g5c-mwyH5XpVCAiRFHtqiabY0Mjtyzb6BNF3tikbKwZnbGMOvTN3PSfA3ZXc35DUlwyd_Vs8WBXn00vSOw7phvFafUvdno3iTqoNS4CzC-AwFDWwV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6" t="6123" b="35374"/>
                  <a:stretch/>
                </pic:blipFill>
                <pic:spPr bwMode="auto">
                  <a:xfrm>
                    <a:off x="0" y="0"/>
                    <a:ext cx="1846580" cy="692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4D">
      <w:rPr>
        <w:noProof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110D12F3" wp14:editId="3D9CAF06">
          <wp:simplePos x="0" y="0"/>
          <wp:positionH relativeFrom="column">
            <wp:posOffset>336822</wp:posOffset>
          </wp:positionH>
          <wp:positionV relativeFrom="paragraph">
            <wp:posOffset>20695</wp:posOffset>
          </wp:positionV>
          <wp:extent cx="1975485" cy="697230"/>
          <wp:effectExtent l="0" t="0" r="5715" b="7620"/>
          <wp:wrapThrough wrapText="bothSides">
            <wp:wrapPolygon edited="0">
              <wp:start x="0" y="0"/>
              <wp:lineTo x="0" y="21246"/>
              <wp:lineTo x="21454" y="21246"/>
              <wp:lineTo x="21454" y="0"/>
              <wp:lineTo x="0" y="0"/>
            </wp:wrapPolygon>
          </wp:wrapThrough>
          <wp:docPr id="1" name="Imagen 1" descr="LOGO LETRAS AZUL U R L (05may0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RAS AZUL U R L (05may05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315"/>
    <w:multiLevelType w:val="hybridMultilevel"/>
    <w:tmpl w:val="7C0660E4"/>
    <w:lvl w:ilvl="0" w:tplc="2A1A6C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1027"/>
    <w:multiLevelType w:val="hybridMultilevel"/>
    <w:tmpl w:val="F5DA71D0"/>
    <w:lvl w:ilvl="0" w:tplc="C15EB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163C"/>
    <w:multiLevelType w:val="hybridMultilevel"/>
    <w:tmpl w:val="9A3469E4"/>
    <w:lvl w:ilvl="0" w:tplc="144AA72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D4F2F"/>
    <w:multiLevelType w:val="hybridMultilevel"/>
    <w:tmpl w:val="0630A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8"/>
    <w:rsid w:val="00044530"/>
    <w:rsid w:val="000A5DD9"/>
    <w:rsid w:val="00402EEE"/>
    <w:rsid w:val="00421ADC"/>
    <w:rsid w:val="006E7E6A"/>
    <w:rsid w:val="006F1798"/>
    <w:rsid w:val="00727E45"/>
    <w:rsid w:val="00737697"/>
    <w:rsid w:val="007B01AA"/>
    <w:rsid w:val="007B1048"/>
    <w:rsid w:val="008D460C"/>
    <w:rsid w:val="009A55BF"/>
    <w:rsid w:val="00A52291"/>
    <w:rsid w:val="00A5770B"/>
    <w:rsid w:val="00A604E3"/>
    <w:rsid w:val="00B30F3B"/>
    <w:rsid w:val="00C233CF"/>
    <w:rsid w:val="00CB7498"/>
    <w:rsid w:val="00CF2AE1"/>
    <w:rsid w:val="00DA425C"/>
    <w:rsid w:val="00D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05748-8AE4-4FA3-8B19-850D26F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98"/>
  </w:style>
  <w:style w:type="paragraph" w:styleId="Piedepgina">
    <w:name w:val="footer"/>
    <w:basedOn w:val="Normal"/>
    <w:link w:val="PiedepginaCar"/>
    <w:uiPriority w:val="99"/>
    <w:unhideWhenUsed/>
    <w:rsid w:val="00CB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98"/>
  </w:style>
  <w:style w:type="table" w:styleId="Tablaconcuadrcula">
    <w:name w:val="Table Grid"/>
    <w:basedOn w:val="Tablanormal"/>
    <w:uiPriority w:val="39"/>
    <w:rsid w:val="0004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3872-9EBC-458B-996C-6C62A63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Nuñez</dc:creator>
  <cp:keywords/>
  <dc:description/>
  <cp:lastModifiedBy>Ruth Nuñez</cp:lastModifiedBy>
  <cp:revision>11</cp:revision>
  <dcterms:created xsi:type="dcterms:W3CDTF">2020-06-14T03:47:00Z</dcterms:created>
  <dcterms:modified xsi:type="dcterms:W3CDTF">2020-06-18T02:28:00Z</dcterms:modified>
</cp:coreProperties>
</file>